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兰河幼儿园园本研修实施方案</w:t>
      </w:r>
    </w:p>
    <w:p>
      <w:pPr>
        <w:ind w:firstLine="560" w:firstLineChars="200"/>
        <w:rPr>
          <w:rFonts w:hint="eastAsia" w:ascii="宋体" w:hAnsi="宋体" w:eastAsia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按照《国家教育事业发展“十三五”规划》中提出的“完善教师校长培训体系，落实中小学教师、校长五年一周期不少于360学时的全员培训制度，实施新一周期教师校长全员培训”的总体要求和2018年教体局工作要点，进一步帮助全县教师通过优化课堂教学策略，培养学生发展核心素养与创新能力，不断深化课程改革，实施差异教育，进行分层教学，促进学生全面发展，在全县教师中继续开展“任务驱动主题式”培训活动，为使活动取得实效，特制定本培训方案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研修主题</w:t>
      </w:r>
    </w:p>
    <w:p>
      <w:pPr>
        <w:numPr>
          <w:numId w:val="0"/>
        </w:numPr>
        <w:ind w:firstLine="560" w:firstLineChars="20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根据县</w:t>
      </w:r>
      <w:r>
        <w:rPr>
          <w:rFonts w:hint="eastAsia" w:asciiTheme="minorEastAsia" w:hAnsiTheme="minorEastAsia"/>
          <w:sz w:val="28"/>
          <w:szCs w:val="28"/>
          <w:lang w:eastAsia="zh-CN"/>
        </w:rPr>
        <w:t>里</w:t>
      </w:r>
      <w:r>
        <w:rPr>
          <w:rFonts w:hint="eastAsia" w:asciiTheme="minorEastAsia" w:hAnsiTheme="minorEastAsia" w:eastAsiaTheme="minorEastAsia"/>
          <w:sz w:val="28"/>
          <w:szCs w:val="28"/>
        </w:rPr>
        <w:t>教师的培训主题“信息技术背景下的分层教学”。结合我园</w:t>
      </w:r>
      <w:r>
        <w:rPr>
          <w:rFonts w:hint="eastAsia" w:asciiTheme="minorEastAsia" w:hAnsiTheme="minorEastAsia"/>
          <w:sz w:val="28"/>
          <w:szCs w:val="28"/>
          <w:lang w:eastAsia="zh-CN"/>
        </w:rPr>
        <w:t>自身情况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  <w:lang w:eastAsia="zh-CN"/>
        </w:rPr>
        <w:t>不断研究</w:t>
      </w:r>
      <w:r>
        <w:rPr>
          <w:rFonts w:hint="eastAsia" w:asciiTheme="minorEastAsia" w:hAnsiTheme="minorEastAsia" w:eastAsiaTheme="minorEastAsia"/>
          <w:sz w:val="28"/>
          <w:szCs w:val="28"/>
        </w:rPr>
        <w:t>，确定我园</w:t>
      </w:r>
      <w:r>
        <w:rPr>
          <w:rFonts w:hint="eastAsia" w:asciiTheme="minorEastAsia" w:hAnsiTheme="minorEastAsia"/>
          <w:sz w:val="28"/>
          <w:szCs w:val="28"/>
          <w:lang w:eastAsia="zh-CN"/>
        </w:rPr>
        <w:t>自己</w:t>
      </w:r>
      <w:r>
        <w:rPr>
          <w:rFonts w:hint="eastAsia" w:asciiTheme="minorEastAsia" w:hAnsiTheme="minorEastAsia" w:eastAsiaTheme="minorEastAsia"/>
          <w:sz w:val="28"/>
          <w:szCs w:val="28"/>
        </w:rPr>
        <w:t>的研修主题为《</w:t>
      </w:r>
      <w:r>
        <w:rPr>
          <w:rFonts w:hint="eastAsia" w:asciiTheme="minorEastAsia" w:hAnsiTheme="minorEastAsia"/>
          <w:sz w:val="28"/>
          <w:szCs w:val="28"/>
          <w:lang w:eastAsia="zh-CN"/>
        </w:rPr>
        <w:t>多媒体教学方式</w:t>
      </w:r>
      <w:r>
        <w:rPr>
          <w:rFonts w:hint="eastAsia" w:asciiTheme="minorEastAsia" w:hAnsiTheme="minorEastAsia" w:eastAsiaTheme="minorEastAsia"/>
          <w:sz w:val="28"/>
          <w:szCs w:val="28"/>
        </w:rPr>
        <w:t>》。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随着现代化教育的不断发展，多媒体技术在教学上的应用已成为二十一世纪教育的主流。多媒体教学是以计算机技术为核心，采用声音、图像、幻灯、影视短片等媒体技术为教学服务的辅助教学方式，从而把教学内容形象、生动地表现出来。但是我们若使用不当，会使这一先进的教学手段不能充分发挥其应有的效能，这是我们教学过程中值得探讨的问题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  <w:t>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、多媒体教学对教学效果的积极作用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１．形象直观，提高课堂教学效果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在教学中遇到比较抽象的知识点时，单凭老师的讲解会显得枯燥乏味，或有些知识凭老师的叙述，学生无法清晰的理解。那么，使用多媒体教学手段，就可以充分利用现代计算机技术和媒体技术，把一些难以用语言表达的教学内容，用多媒体形象直观地表现出来，使教学内容形象生动、感染力强。因此，多媒体的使用解决了教学中抽象枯燥、理解困难的问题，用生动形象的方式使学生学得快、学得懂、学得透彻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２．形式新颖，激发学生的学习兴趣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多媒体教学融声音、画面和动画于一体，使课堂教学活动变得生动有趣，富有启发性、真实性，从根本上改变传统上单调的教学模式，吸引学生的注意力，活跃学生的思维，从而激起学生的兴奋点，寓学于乐，使其很快进入愉悦的学习情景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３．增加课堂容量，提高教学效率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　　对于某些课程，在教学过程中需要插入资料或大量绘图时，课堂上的抄写或者绘图都会浪费大量的时间，与传统的教学方式相比，多媒体教学具有节奏快、信息量大、内容精练、表述清晰等优点，因而节约大量的课堂时间，单位教学时间内传授的知识量多，有效扩展课时容量，课堂教学效率明显提高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三、根据教学实际，灵活运用，真正发挥多媒体的优势。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　　多媒体教学虽然存在着一定的缺陷，但它毕竟是现代计算机技术在教学领域的一个尝试，是教育面向未来、面向现代化的一种重要手段。随着计算机技术和教师教学水平不断提高，它必将成为教学中的主导方式。在多媒体教学的过程中，我们必须扬长避短，灵活应用，使其成为提高教学效果的催化剂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　　１．内容简洁，把握授课节奏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　　制作多媒体课件应根据教学大纲的要求，首先明确教学目的、要求和教材的重点、难点，以教材为蓝本，从实现教学目标、完成教学任务的需要出发。教师把授课内容讲完不是目的，目的是让学生掌握所传授的知识。如果只是将教学内容、文本和图表制成“电子幻灯”，其效果如同黑板搬家，结果是使学生忙于应付，使学过的知识像过眼云烟，学得快也忘得快。另外，课件的设计和制作要结构清晰，以提高教学效果为根本目标。不能过分追求技术表现和形式的花哨，技术的运用和形式表现要为课程内容服务，切忌因课件制作不当而过多分散学生的注意力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　　２．留有余地，给学生以思考空间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　　课件的内容，不能过于繁琐，要留有一定的余地，给学生思考的空间，引导学生运用创造性思维或想象力去理解事物的本来面目，培养学生思考问题、解决问题和丰富想象的能力。另外，课件播放的速度也要根据讲课内容恰当控制，在时间上给学生留有思考问题的空间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　　３．强化师生间的互动性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</w:rPr>
        <w:t>　　教师和学生间的互动既是教学方法问题，也是教学理念问题，更是提高课堂教学质量的客观要求。教学过程中，教师是主导，学生是主体，多媒体是手段，这是客观规律。教师决不能一味地坐在计算机屏幕前，看着计算机屏幕，应该时刻注意观察学生的反应，及时调整讲课速度，及时解答学生的问题，加强与学生的交流。只有学生真正做到情感参与和行为参与，才有可能获得学习的高效率。所以，多媒体不可能取代教师，而只能辅助教师、帮助学生更充分地发挥其主观能动性，挖掘其潜能。</w:t>
      </w:r>
    </w:p>
    <w:p>
      <w:pPr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  <w:t>四</w:t>
      </w:r>
      <w:r>
        <w:rPr>
          <w:rFonts w:hint="eastAsia"/>
          <w:sz w:val="28"/>
          <w:szCs w:val="28"/>
        </w:rPr>
        <w:t>、研修方式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通过听课、说课、研课等形式</w:t>
      </w:r>
      <w:r>
        <w:rPr>
          <w:rFonts w:hint="eastAsia"/>
          <w:sz w:val="28"/>
          <w:szCs w:val="28"/>
          <w:lang w:eastAsia="zh-CN"/>
        </w:rPr>
        <w:t>为主</w:t>
      </w:r>
      <w:r>
        <w:rPr>
          <w:rFonts w:hint="eastAsia"/>
          <w:sz w:val="28"/>
          <w:szCs w:val="28"/>
        </w:rPr>
        <w:t>，让教师</w:t>
      </w:r>
      <w:r>
        <w:rPr>
          <w:rFonts w:hint="eastAsia"/>
          <w:sz w:val="28"/>
          <w:szCs w:val="28"/>
          <w:lang w:eastAsia="zh-CN"/>
        </w:rPr>
        <w:t>相互学习和讨论</w:t>
      </w:r>
      <w:r>
        <w:rPr>
          <w:rFonts w:hint="eastAsia"/>
          <w:sz w:val="28"/>
          <w:szCs w:val="28"/>
        </w:rPr>
        <w:t>教育教学中不足，从而</w:t>
      </w:r>
      <w:r>
        <w:rPr>
          <w:rFonts w:hint="eastAsia"/>
          <w:sz w:val="28"/>
          <w:szCs w:val="28"/>
          <w:lang w:eastAsia="zh-CN"/>
        </w:rPr>
        <w:t>业务能力得到提升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五、研修流程</w:t>
      </w:r>
    </w:p>
    <w:p>
      <w:pPr>
        <w:pStyle w:val="4"/>
        <w:rPr>
          <w:sz w:val="28"/>
          <w:szCs w:val="28"/>
        </w:rPr>
      </w:pPr>
      <w:r>
        <w:rPr>
          <w:rFonts w:hint="eastAsia"/>
          <w:sz w:val="28"/>
          <w:szCs w:val="28"/>
        </w:rPr>
        <w:t>筹备阶段（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28</w:t>
      </w:r>
      <w:r>
        <w:rPr>
          <w:rFonts w:hint="eastAsia"/>
          <w:sz w:val="28"/>
          <w:szCs w:val="28"/>
        </w:rPr>
        <w:t>日）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根据本园实际情况筹备计划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第二阶段：（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31</w:t>
      </w:r>
      <w:r>
        <w:rPr>
          <w:rFonts w:hint="eastAsia"/>
          <w:sz w:val="28"/>
          <w:szCs w:val="28"/>
        </w:rPr>
        <w:t>日） </w:t>
      </w:r>
    </w:p>
    <w:p>
      <w:pPr>
        <w:ind w:firstLine="560" w:firstLineChars="200"/>
        <w:rPr>
          <w:rFonts w:hint="eastAsia" w:ascii="Arial" w:hAnsi="Arial" w:cs="Arial"/>
          <w:color w:val="000000"/>
          <w:kern w:val="0"/>
          <w:sz w:val="28"/>
          <w:szCs w:val="28"/>
        </w:rPr>
      </w:pPr>
      <w:r>
        <w:rPr>
          <w:rFonts w:hint="eastAsia" w:ascii="Arial" w:hAnsi="Arial" w:cs="Arial"/>
          <w:color w:val="000000"/>
          <w:kern w:val="0"/>
          <w:sz w:val="28"/>
          <w:szCs w:val="28"/>
          <w:lang w:eastAsia="zh-CN"/>
        </w:rPr>
        <w:t>通过各个教师的</w:t>
      </w:r>
      <w:r>
        <w:rPr>
          <w:rFonts w:ascii="Arial" w:hAnsi="Arial" w:cs="Arial"/>
          <w:color w:val="000000"/>
          <w:kern w:val="0"/>
          <w:sz w:val="28"/>
          <w:szCs w:val="28"/>
        </w:rPr>
        <w:t>学课、备课、说课、研课，</w:t>
      </w:r>
      <w:r>
        <w:rPr>
          <w:rFonts w:hint="eastAsia" w:ascii="Arial" w:hAnsi="Arial" w:cs="Arial"/>
          <w:color w:val="000000"/>
          <w:kern w:val="0"/>
          <w:sz w:val="28"/>
          <w:szCs w:val="28"/>
          <w:lang w:eastAsia="zh-CN"/>
        </w:rPr>
        <w:t>研讨课程提升方式。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第三阶段：（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17</w:t>
      </w:r>
      <w:r>
        <w:rPr>
          <w:rFonts w:hint="eastAsia"/>
          <w:sz w:val="28"/>
          <w:szCs w:val="28"/>
        </w:rPr>
        <w:t>日</w:t>
      </w:r>
      <w:r>
        <w:rPr>
          <w:rFonts w:hint="eastAsia" w:ascii="Arial" w:hAnsi="Arial" w:cs="Arial"/>
          <w:bCs/>
          <w:color w:val="000000"/>
          <w:kern w:val="0"/>
          <w:sz w:val="28"/>
          <w:szCs w:val="28"/>
        </w:rPr>
        <w:t>）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通过讲课、导课、改课、结课，</w:t>
      </w:r>
      <w:r>
        <w:rPr>
          <w:rFonts w:hint="eastAsia"/>
          <w:sz w:val="28"/>
          <w:szCs w:val="28"/>
          <w:lang w:eastAsia="zh-CN"/>
        </w:rPr>
        <w:t>甄选出</w:t>
      </w:r>
      <w:r>
        <w:rPr>
          <w:rFonts w:hint="eastAsia"/>
          <w:sz w:val="28"/>
          <w:szCs w:val="28"/>
        </w:rPr>
        <w:t>精品</w:t>
      </w:r>
      <w:r>
        <w:rPr>
          <w:rFonts w:hint="eastAsia"/>
          <w:sz w:val="28"/>
          <w:szCs w:val="28"/>
          <w:lang w:eastAsia="zh-CN"/>
        </w:rPr>
        <w:t>课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成果研发（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17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日）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收集、整理园本教研过程中的研究成果并继续进行深入的研究。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组织保障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组长：孙天富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副组：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贾立娟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组员：张晶婷 赵蕾 李冬雪 张冬雪 徐兵 冯新萍 张安然 仲冀妍 </w:t>
      </w:r>
    </w:p>
    <w:p>
      <w:pPr>
        <w:numPr>
          <w:numId w:val="0"/>
        </w:numPr>
        <w:ind w:firstLine="840" w:firstLineChars="3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谷超群 张东升 吴倩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隶二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9DD68"/>
    <w:multiLevelType w:val="singleLevel"/>
    <w:tmpl w:val="5AA9DD68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</w:lvl>
  </w:abstractNum>
  <w:abstractNum w:abstractNumId="1">
    <w:nsid w:val="5AA9FEFF"/>
    <w:multiLevelType w:val="singleLevel"/>
    <w:tmpl w:val="5AA9FEFF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D6222"/>
    <w:rsid w:val="22796665"/>
    <w:rsid w:val="74CD62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next w:val="1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2018-03-15T02:14:00Z</dcterms:created>
  <dc:creator>stf</dc:creator>
  <cp:lastModifiedBy>stf</cp:lastModifiedBy>
  <dcterms:modified xsi:type="dcterms:W3CDTF">2018-03-15T05:26:49Z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